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3C3D" w14:textId="09226120" w:rsidR="00A97D8A" w:rsidRPr="00EB3343" w:rsidRDefault="00A97D8A" w:rsidP="00AB2A27">
      <w:pPr>
        <w:spacing w:line="360" w:lineRule="auto"/>
        <w:jc w:val="both"/>
      </w:pPr>
      <w:r w:rsidRPr="00EB3343">
        <w:t xml:space="preserve">                                                            Chascomús, </w:t>
      </w:r>
      <w:r w:rsidR="00831ADA">
        <w:t>21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proofErr w:type="gramStart"/>
      <w:r w:rsidR="00076A90">
        <w:t>Octubre</w:t>
      </w:r>
      <w:proofErr w:type="gramEnd"/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Sr. </w:t>
      </w:r>
      <w:proofErr w:type="gramStart"/>
      <w:r w:rsidRPr="00EB3343">
        <w:rPr>
          <w:b/>
          <w:bCs/>
        </w:rPr>
        <w:t>Presidente</w:t>
      </w:r>
      <w:proofErr w:type="gramEnd"/>
      <w:r w:rsidRPr="00EB3343">
        <w:rPr>
          <w:b/>
          <w:bCs/>
        </w:rPr>
        <w:t xml:space="preserve">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Andrés </w:t>
      </w:r>
      <w:proofErr w:type="spellStart"/>
      <w:r w:rsidRPr="00EB3343">
        <w:rPr>
          <w:b/>
          <w:bCs/>
        </w:rPr>
        <w:t>Sanucci</w:t>
      </w:r>
      <w:proofErr w:type="spellEnd"/>
      <w:r w:rsidRPr="00EB3343">
        <w:rPr>
          <w:b/>
          <w:bCs/>
        </w:rPr>
        <w:t>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6712C3A7" w:rsidR="0018576F" w:rsidRDefault="00837260" w:rsidP="00AB2A27">
      <w:pPr>
        <w:jc w:val="both"/>
        <w:rPr>
          <w:b/>
        </w:rPr>
      </w:pPr>
      <w:r>
        <w:rPr>
          <w:b/>
        </w:rPr>
        <w:t>Guías de Turismo local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2B7F5C39" w:rsidR="00754214" w:rsidRPr="00837260" w:rsidRDefault="005A52BE" w:rsidP="00837260"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837260">
        <w:t>La necesidad de implementar un Registro Municipal de Guía de Turismo, y a reglamentar el funcionamiento y ejercicio de la actividad; así como también, la importancia de jerarquizar y revalorizar el trabajo del guía como promotor de conocimiento local, potenciando el desarrollo de la actividad turística en la ciudad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33777E51" w14:textId="4A0BDC9D" w:rsidR="00837260" w:rsidRDefault="00ED28C2" w:rsidP="00837260"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837260">
        <w:t>Que se pretende, a través de la presente normativa, reglamentar la actividad del Guía de Turismo Local, brindando un marco de profesionalidad y garantizando un servicio de calidad para quienes nos visitan.</w:t>
      </w:r>
    </w:p>
    <w:p w14:paraId="441B6035" w14:textId="77777777" w:rsidR="00837260" w:rsidRDefault="00837260" w:rsidP="00837260"/>
    <w:p w14:paraId="0A35AF6A" w14:textId="69469DAE" w:rsidR="00837260" w:rsidRDefault="00837260" w:rsidP="00837260">
      <w:r>
        <w:t xml:space="preserve">            Que se entiende como Guía de Turismo Local a toda persona física que preste servicios de recepción, acompañamiento, orientación y transmisión de información en materia histórica, cultural, turística, religiosa, geográfica y ecológica de la ciudad a personas en visitas y excursiones.</w:t>
      </w:r>
    </w:p>
    <w:p w14:paraId="551C008A" w14:textId="77777777" w:rsidR="00837260" w:rsidRDefault="00837260" w:rsidP="00837260"/>
    <w:p w14:paraId="48971BA5" w14:textId="03A65A95" w:rsidR="00837260" w:rsidRDefault="00837260" w:rsidP="00837260">
      <w:r>
        <w:t xml:space="preserve">            Que como parte de la concientización turística es sumamente importante jerarquizar, regular y reglamentar la actuación del Guía de Turismo a través de la creación del Registro Municipal de Guías de Turismo (RMGT).</w:t>
      </w:r>
    </w:p>
    <w:p w14:paraId="1FEDAD18" w14:textId="77777777" w:rsidR="00837260" w:rsidRDefault="00837260" w:rsidP="00837260"/>
    <w:p w14:paraId="680C743D" w14:textId="54E47B64" w:rsidR="00837260" w:rsidRDefault="00837260" w:rsidP="00837260">
      <w:r>
        <w:t xml:space="preserve">            Que resulta necesario dictar pautas reglamentarias para el funcionamiento del RMGT para dotar a la actividad de las herramientas necesarias para su cumplimiento efectivo en forma ordenada, sistemática y justa.</w:t>
      </w:r>
    </w:p>
    <w:p w14:paraId="5C5E9713" w14:textId="77777777" w:rsidR="00837260" w:rsidRDefault="00837260" w:rsidP="00837260"/>
    <w:p w14:paraId="40D42632" w14:textId="7A696041" w:rsidR="00837260" w:rsidRDefault="00837260" w:rsidP="00837260">
      <w:r>
        <w:lastRenderedPageBreak/>
        <w:t xml:space="preserve">            Que en la actualidad es habitual ver guiando a coordinadores, historiadores, profesores, o “lugareños” que no acrediten un conocimiento certificado oficialmente sobre la identidad e historia local para brindar una guía;</w:t>
      </w:r>
    </w:p>
    <w:p w14:paraId="379E9A12" w14:textId="77777777" w:rsidR="00837260" w:rsidRDefault="00837260" w:rsidP="00837260"/>
    <w:p w14:paraId="25CA246E" w14:textId="450FBAFE" w:rsidR="00837260" w:rsidRDefault="00837260" w:rsidP="00837260">
      <w:r>
        <w:t xml:space="preserve">            Que se pretende que las empresas de turismo, agencias y afines, espacios patrimoniales públicos y privados, deban contratar Guías Locales que se encuentren debidamente registrados en el RMGT.</w:t>
      </w:r>
    </w:p>
    <w:p w14:paraId="078586FB" w14:textId="77777777" w:rsidR="00837260" w:rsidRDefault="00837260" w:rsidP="00837260"/>
    <w:p w14:paraId="59A0B3AD" w14:textId="7FF39655" w:rsidR="00AE2300" w:rsidRPr="00EB3343" w:rsidRDefault="00837260" w:rsidP="00837260">
      <w:pPr>
        <w:jc w:val="both"/>
      </w:pPr>
      <w:r>
        <w:t xml:space="preserve">           Que el área de Turismo será la Autoridad de Aplicación del RMGT, teniendo a su cargo la conformación de la Comisión Evaluadora, otorgamiento de la credencial de Guía de Turismo Local, las altas y bajas en el registro, la publicación y distribución </w:t>
      </w:r>
      <w:proofErr w:type="gramStart"/>
      <w:r>
        <w:t>del mismo</w:t>
      </w:r>
      <w:proofErr w:type="gramEnd"/>
      <w:r>
        <w:t>, entre otras</w:t>
      </w: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2DA11D5B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837260">
        <w:rPr>
          <w:b/>
          <w:bCs/>
          <w:u w:val="single"/>
        </w:rPr>
        <w:t>ORDENANZA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1E77BC8" w14:textId="2E75E6C7" w:rsid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b/>
          <w:color w:val="0D0D0D" w:themeColor="text1" w:themeTint="F2"/>
          <w:lang w:val="es-AR" w:eastAsia="es-AR"/>
        </w:rPr>
        <w:t xml:space="preserve">Artículo N°1: </w:t>
      </w:r>
      <w:r w:rsidRPr="00837260">
        <w:rPr>
          <w:color w:val="0D0D0D" w:themeColor="text1" w:themeTint="F2"/>
          <w:lang w:val="es-AR" w:eastAsia="es-AR"/>
        </w:rPr>
        <w:t>Créase el REGISTRO MUNICIPAL DE GUÍAS DE TURISMO (RMGT) en el Partido de Chascomús, conforme lo normado por la Ley Provincial N° 12484 y su Decreto Reglamentario N°1627/2003.</w:t>
      </w:r>
    </w:p>
    <w:p w14:paraId="7C231EA2" w14:textId="77777777" w:rsidR="00837260" w:rsidRPr="00837260" w:rsidRDefault="00837260" w:rsidP="00837260">
      <w:pPr>
        <w:jc w:val="both"/>
        <w:rPr>
          <w:b/>
          <w:color w:val="0D0D0D" w:themeColor="text1" w:themeTint="F2"/>
          <w:lang w:val="es-AR" w:eastAsia="es-AR"/>
        </w:rPr>
      </w:pPr>
    </w:p>
    <w:p w14:paraId="58849041" w14:textId="77777777" w:rsidR="00837260" w:rsidRPr="00837260" w:rsidRDefault="00837260" w:rsidP="00837260">
      <w:pPr>
        <w:jc w:val="both"/>
        <w:rPr>
          <w:b/>
          <w:color w:val="0D0D0D" w:themeColor="text1" w:themeTint="F2"/>
          <w:lang w:val="es-AR" w:eastAsia="es-AR"/>
        </w:rPr>
      </w:pPr>
      <w:r w:rsidRPr="00837260">
        <w:rPr>
          <w:b/>
          <w:color w:val="0D0D0D" w:themeColor="text1" w:themeTint="F2"/>
          <w:lang w:val="es-AR" w:eastAsia="es-AR"/>
        </w:rPr>
        <w:t xml:space="preserve">Artículo N°2: </w:t>
      </w:r>
      <w:r w:rsidRPr="00837260">
        <w:rPr>
          <w:color w:val="0D0D0D" w:themeColor="text1" w:themeTint="F2"/>
          <w:lang w:val="es-AR" w:eastAsia="es-AR"/>
        </w:rPr>
        <w:t>Se considera Guía de Turismo a los fines de la presente ordenanza, quienes acompañan, orientan o transmiten información a personas individual o grupal, en forma remunerativa, en visitas o excursiones locales, sobre el patrimonio turístico, cultural e histórico del distrito y de la región; y que se encuentren debidamente incluidos en el RMGT.</w:t>
      </w:r>
      <w:r w:rsidRPr="00837260">
        <w:rPr>
          <w:b/>
          <w:color w:val="0D0D0D" w:themeColor="text1" w:themeTint="F2"/>
          <w:lang w:val="es-AR" w:eastAsia="es-AR"/>
        </w:rPr>
        <w:t xml:space="preserve"> </w:t>
      </w:r>
    </w:p>
    <w:p w14:paraId="709EFD54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Según su formación/capacitación podrían distinguirse en:</w:t>
      </w:r>
    </w:p>
    <w:p w14:paraId="1E69790D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*Guía Profesional: cuando posean título habilitante otorgado por una institución oficial o privada reconocida por el ente que otorga el registro.</w:t>
      </w:r>
    </w:p>
    <w:p w14:paraId="4F55B32D" w14:textId="6A5B227D" w:rsid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*Guía Idóneo: cuando, no poseyendo título habilitante, acredite 5 años de antigüedad en el ejercicio de la actividad como guía local.</w:t>
      </w:r>
    </w:p>
    <w:p w14:paraId="4546F625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</w:p>
    <w:p w14:paraId="25C79BD1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b/>
          <w:color w:val="0D0D0D" w:themeColor="text1" w:themeTint="F2"/>
          <w:lang w:val="es-AR" w:eastAsia="es-AR"/>
        </w:rPr>
        <w:t xml:space="preserve">Artículo N°3: </w:t>
      </w:r>
      <w:r w:rsidRPr="00837260">
        <w:rPr>
          <w:color w:val="0D0D0D" w:themeColor="text1" w:themeTint="F2"/>
          <w:lang w:val="es-AR" w:eastAsia="es-AR"/>
        </w:rPr>
        <w:t>La Autoridad de Aplicación será Subsecretaría de Desarrollo Turístico y Productivo Municipalidad de Chascomús o la que en el futuro la reemplace. Tendrá bajo su órbita las siguientes tareas:</w:t>
      </w:r>
    </w:p>
    <w:p w14:paraId="75B16BED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-conformación de la Comisión Evaluadora, integrada por miembros profesionales en Turismo pertenecientes a la subsecretaría de Desarrollo Turístico y Productivo y el presidente de la Comisión de Turismo y Producción del HCD;</w:t>
      </w:r>
    </w:p>
    <w:p w14:paraId="32865C7C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 xml:space="preserve">-otorgamiento de las credenciales </w:t>
      </w:r>
    </w:p>
    <w:p w14:paraId="6796BE69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-altas y bajas del Registro Municipal de Guías de Turismo</w:t>
      </w:r>
    </w:p>
    <w:p w14:paraId="1D13B948" w14:textId="4E5DB006" w:rsid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-distribución, publicación y difusión del RMGT.</w:t>
      </w:r>
    </w:p>
    <w:p w14:paraId="7B36B410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</w:p>
    <w:p w14:paraId="18B7D1A8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b/>
          <w:color w:val="0D0D0D" w:themeColor="text1" w:themeTint="F2"/>
          <w:lang w:val="es-AR" w:eastAsia="es-AR"/>
        </w:rPr>
        <w:t xml:space="preserve">Artículo N°4: </w:t>
      </w:r>
      <w:r w:rsidRPr="00837260">
        <w:rPr>
          <w:color w:val="0D0D0D" w:themeColor="text1" w:themeTint="F2"/>
          <w:lang w:val="es-AR" w:eastAsia="es-AR"/>
        </w:rPr>
        <w:t>La Comisión Evaluadora será la encargada de evaluar técnicamente a los postulantes para el RMGT. Serán requisitos indispensables para la inscripción:</w:t>
      </w:r>
    </w:p>
    <w:p w14:paraId="5EF2CCFB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-presentar fotocopia de DNI</w:t>
      </w:r>
    </w:p>
    <w:p w14:paraId="23AEA6CE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 xml:space="preserve">-presentar copia de certificado de estudios y/o título habilitante </w:t>
      </w:r>
    </w:p>
    <w:p w14:paraId="7E41FCB5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-tener domicilio y residencia (no menor a 3 años) en Chascomús</w:t>
      </w:r>
    </w:p>
    <w:p w14:paraId="44889DB8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-aprobar una capacitación obligatoria o prueba de aptitud</w:t>
      </w:r>
    </w:p>
    <w:p w14:paraId="48178053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-presentar comprobante de inscripción en Afip o recibo de sueldo para demostrar condición laboral.</w:t>
      </w:r>
    </w:p>
    <w:p w14:paraId="48A2B9E2" w14:textId="7CA6BA80" w:rsid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color w:val="0D0D0D" w:themeColor="text1" w:themeTint="F2"/>
          <w:lang w:val="es-AR" w:eastAsia="es-AR"/>
        </w:rPr>
        <w:t>El trámite será de manera gratuita y se deberá renovar cada 4 años.</w:t>
      </w:r>
    </w:p>
    <w:p w14:paraId="234DC7E6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</w:p>
    <w:p w14:paraId="25C1E2C1" w14:textId="79FA7EB8" w:rsid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b/>
          <w:color w:val="0D0D0D" w:themeColor="text1" w:themeTint="F2"/>
          <w:lang w:val="es-AR" w:eastAsia="es-AR"/>
        </w:rPr>
        <w:t xml:space="preserve">Artículo Nº 5: </w:t>
      </w:r>
      <w:r w:rsidRPr="00837260">
        <w:rPr>
          <w:color w:val="0D0D0D" w:themeColor="text1" w:themeTint="F2"/>
          <w:lang w:val="es-AR" w:eastAsia="es-AR"/>
        </w:rPr>
        <w:t xml:space="preserve">Una vez presentada toda la documentación requerida, los profesionales recibirán una credencial, que deberán portar obligatoriamente. Dicha credencial contará con los siguientes datos: Nombre y Apellido, foto 4x4, vigencia de la actividad habilitante y número de legajo rubricada y expedida por el área de Turismo de la Municipalidad de Chascomús. </w:t>
      </w:r>
    </w:p>
    <w:p w14:paraId="19DC5394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</w:p>
    <w:p w14:paraId="1A24BCD0" w14:textId="347F1C9F" w:rsid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b/>
          <w:color w:val="0D0D0D" w:themeColor="text1" w:themeTint="F2"/>
          <w:lang w:val="es-AR" w:eastAsia="es-AR"/>
        </w:rPr>
        <w:t xml:space="preserve">Artículo Nº6: </w:t>
      </w:r>
      <w:r w:rsidRPr="00837260">
        <w:rPr>
          <w:color w:val="0D0D0D" w:themeColor="text1" w:themeTint="F2"/>
          <w:lang w:val="es-AR" w:eastAsia="es-AR"/>
        </w:rPr>
        <w:t>El Departamento Ejecutivo Municipal deberá hacer de público conocimiento la apertura de Registro de Guías, y el listado de los Guías habilitados estando a disposición del público en general en las oficinas de información turística, en la página web de la Municipalidad y en sus redes.</w:t>
      </w:r>
    </w:p>
    <w:p w14:paraId="0B79E106" w14:textId="77777777" w:rsidR="00837260" w:rsidRPr="00837260" w:rsidRDefault="00837260" w:rsidP="00837260">
      <w:pPr>
        <w:jc w:val="both"/>
        <w:rPr>
          <w:b/>
          <w:color w:val="0D0D0D" w:themeColor="text1" w:themeTint="F2"/>
          <w:lang w:val="es-AR" w:eastAsia="es-AR"/>
        </w:rPr>
      </w:pPr>
    </w:p>
    <w:p w14:paraId="0E6C41F8" w14:textId="5DBA4DD0" w:rsid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b/>
          <w:color w:val="0D0D0D" w:themeColor="text1" w:themeTint="F2"/>
          <w:lang w:val="es-AR" w:eastAsia="es-AR"/>
        </w:rPr>
        <w:t xml:space="preserve">Artículo Nº7: </w:t>
      </w:r>
      <w:r w:rsidRPr="00837260">
        <w:rPr>
          <w:color w:val="0D0D0D" w:themeColor="text1" w:themeTint="F2"/>
          <w:lang w:val="es-AR" w:eastAsia="es-AR"/>
        </w:rPr>
        <w:t xml:space="preserve">Los Guías de Turismo tendrán la obligación de estar siempre munidos de su credencial, comunicar de inmediato extravío de la misma, de igual forma el cese temporal y/o definitivo de sus actividades, deberá cumplir y dar a conocer las leyes como ordenanzas, resoluciones, reglamentos y disposiciones vigentes, especialmente aquellos que hacen a la conservación del patrimonio ecológico, turístico y cultural; comunicar a las autoridades competentes las deficiencias que adviertan en la conservación y mantenimiento de atractivos y lugares de visitas, sean de propiedad privada o del Estado municipal, informar previamente las características, duración, idiomas y costos del servicio de Guías a realizar. </w:t>
      </w:r>
    </w:p>
    <w:p w14:paraId="4F480BF7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</w:p>
    <w:p w14:paraId="6A2B88BB" w14:textId="77777777" w:rsidR="00837260" w:rsidRPr="00837260" w:rsidRDefault="00837260" w:rsidP="00837260">
      <w:pPr>
        <w:jc w:val="both"/>
        <w:rPr>
          <w:color w:val="0D0D0D" w:themeColor="text1" w:themeTint="F2"/>
          <w:lang w:val="es-AR" w:eastAsia="es-AR"/>
        </w:rPr>
      </w:pPr>
      <w:r w:rsidRPr="00837260">
        <w:rPr>
          <w:b/>
          <w:color w:val="0D0D0D" w:themeColor="text1" w:themeTint="F2"/>
          <w:lang w:val="es-AR" w:eastAsia="es-AR"/>
        </w:rPr>
        <w:t xml:space="preserve">Artículo Nº8: </w:t>
      </w:r>
      <w:r w:rsidRPr="00837260">
        <w:rPr>
          <w:color w:val="0D0D0D" w:themeColor="text1" w:themeTint="F2"/>
          <w:lang w:val="es-AR" w:eastAsia="es-AR"/>
        </w:rPr>
        <w:t>Todo operador o prestador de servicios turísticos que organice o promueva excursiones o visitas guiadas en jurisdicción del partido de Chascomús, al ingresar con su contingente deberán contratar obligatoriamente a Guías de Turismo inscriptos en el Registro Municipal de Guías de Turismo de Chascomús.</w:t>
      </w:r>
    </w:p>
    <w:p w14:paraId="62DCDB59" w14:textId="23294C45" w:rsidR="00DB4CCC" w:rsidRPr="00837260" w:rsidRDefault="00837260" w:rsidP="00837260">
      <w:pPr>
        <w:jc w:val="both"/>
        <w:rPr>
          <w:rFonts w:ascii="Arial" w:hAnsi="Arial" w:cs="Arial"/>
          <w:lang w:eastAsia="en-US"/>
        </w:rPr>
      </w:pPr>
      <w:r w:rsidRPr="00837260">
        <w:rPr>
          <w:color w:val="0D0D0D" w:themeColor="text1" w:themeTint="F2"/>
          <w:lang w:val="es-AR" w:eastAsia="es-AR"/>
        </w:rPr>
        <w:t>Los que no realicen esta contratación serán sancionados con multas que variarán entre 100 y 500 módulos municipales.</w:t>
      </w: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7AA0" w14:textId="77777777" w:rsidR="001112F2" w:rsidRDefault="001112F2">
      <w:r>
        <w:separator/>
      </w:r>
    </w:p>
  </w:endnote>
  <w:endnote w:type="continuationSeparator" w:id="0">
    <w:p w14:paraId="36083AF7" w14:textId="77777777" w:rsidR="001112F2" w:rsidRDefault="0011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7D54" w14:textId="77777777" w:rsidR="00000000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000000" w:rsidRDefault="000000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584858"/>
      <w:docPartObj>
        <w:docPartGallery w:val="Page Numbers (Bottom of Page)"/>
        <w:docPartUnique/>
      </w:docPartObj>
    </w:sdtPr>
    <w:sdtContent>
      <w:p w14:paraId="212F097F" w14:textId="53906880" w:rsidR="00000000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0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C0290" w14:textId="77777777" w:rsidR="00000000" w:rsidRDefault="000000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AE9E" w14:textId="77777777" w:rsidR="001112F2" w:rsidRDefault="001112F2">
      <w:r>
        <w:separator/>
      </w:r>
    </w:p>
  </w:footnote>
  <w:footnote w:type="continuationSeparator" w:id="0">
    <w:p w14:paraId="5C6D29E6" w14:textId="77777777" w:rsidR="001112F2" w:rsidRDefault="0011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666F" w14:textId="77777777" w:rsidR="00000000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000000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000000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000000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000000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14:paraId="0AFDEA9C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000000" w:rsidRDefault="00000000">
    <w:pPr>
      <w:jc w:val="center"/>
      <w:rPr>
        <w:b/>
        <w:sz w:val="22"/>
        <w:szCs w:val="22"/>
      </w:rPr>
    </w:pPr>
  </w:p>
  <w:p w14:paraId="4AEE11A9" w14:textId="77777777" w:rsidR="00000000" w:rsidRDefault="0000000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548024">
    <w:abstractNumId w:val="8"/>
  </w:num>
  <w:num w:numId="2" w16cid:durableId="634721200">
    <w:abstractNumId w:val="1"/>
  </w:num>
  <w:num w:numId="3" w16cid:durableId="1736666327">
    <w:abstractNumId w:val="3"/>
  </w:num>
  <w:num w:numId="4" w16cid:durableId="860315499">
    <w:abstractNumId w:val="4"/>
  </w:num>
  <w:num w:numId="5" w16cid:durableId="51199734">
    <w:abstractNumId w:val="12"/>
  </w:num>
  <w:num w:numId="6" w16cid:durableId="1655643319">
    <w:abstractNumId w:val="5"/>
  </w:num>
  <w:num w:numId="7" w16cid:durableId="1239093880">
    <w:abstractNumId w:val="0"/>
  </w:num>
  <w:num w:numId="8" w16cid:durableId="1295258160">
    <w:abstractNumId w:val="2"/>
  </w:num>
  <w:num w:numId="9" w16cid:durableId="1308783468">
    <w:abstractNumId w:val="14"/>
  </w:num>
  <w:num w:numId="10" w16cid:durableId="1914656860">
    <w:abstractNumId w:val="13"/>
  </w:num>
  <w:num w:numId="11" w16cid:durableId="1612786421">
    <w:abstractNumId w:val="10"/>
  </w:num>
  <w:num w:numId="12" w16cid:durableId="663750188">
    <w:abstractNumId w:val="9"/>
  </w:num>
  <w:num w:numId="13" w16cid:durableId="497624544">
    <w:abstractNumId w:val="6"/>
  </w:num>
  <w:num w:numId="14" w16cid:durableId="1834680516">
    <w:abstractNumId w:val="7"/>
  </w:num>
  <w:num w:numId="15" w16cid:durableId="2071071793">
    <w:abstractNumId w:val="15"/>
  </w:num>
  <w:num w:numId="16" w16cid:durableId="549077378">
    <w:abstractNumId w:val="16"/>
  </w:num>
  <w:num w:numId="17" w16cid:durableId="150021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112F2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35141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270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08C0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3F05"/>
    <w:rsid w:val="00837260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Eduardo Di Benedetto</cp:lastModifiedBy>
  <cp:revision>2</cp:revision>
  <cp:lastPrinted>2025-10-21T15:01:00Z</cp:lastPrinted>
  <dcterms:created xsi:type="dcterms:W3CDTF">2025-10-21T15:56:00Z</dcterms:created>
  <dcterms:modified xsi:type="dcterms:W3CDTF">2025-10-21T15:56:00Z</dcterms:modified>
</cp:coreProperties>
</file>